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9138F" w14:textId="226BFA1D" w:rsidR="00C622A7" w:rsidRDefault="00BE7FA2" w:rsidP="00414848">
      <w:pPr>
        <w:pStyle w:val="NormalWeb"/>
        <w:spacing w:line="360" w:lineRule="auto"/>
        <w:rPr>
          <w:rFonts w:ascii="Arial" w:hAnsi="Arial" w:cs="Arial"/>
          <w:b/>
          <w:bCs/>
          <w:iCs/>
        </w:rPr>
      </w:pPr>
      <w:r>
        <w:rPr>
          <w:rStyle w:val="Hyperlink"/>
          <w:rFonts w:ascii="Arial" w:hAnsi="Arial" w:cs="Arial"/>
          <w:noProof/>
        </w:rPr>
        <w:drawing>
          <wp:anchor distT="0" distB="0" distL="114300" distR="114300" simplePos="0" relativeHeight="251659776" behindDoc="0" locked="0" layoutInCell="1" allowOverlap="1" wp14:anchorId="20B508EA" wp14:editId="5766F4A0">
            <wp:simplePos x="0" y="0"/>
            <wp:positionH relativeFrom="margin">
              <wp:posOffset>69011</wp:posOffset>
            </wp:positionH>
            <wp:positionV relativeFrom="margin">
              <wp:posOffset>-282971</wp:posOffset>
            </wp:positionV>
            <wp:extent cx="5943600" cy="2139351"/>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45965"/>
                    <a:stretch/>
                  </pic:blipFill>
                  <pic:spPr bwMode="auto">
                    <a:xfrm>
                      <a:off x="0" y="0"/>
                      <a:ext cx="5943600" cy="2139351"/>
                    </a:xfrm>
                    <a:prstGeom prst="rect">
                      <a:avLst/>
                    </a:prstGeom>
                    <a:noFill/>
                    <a:ln>
                      <a:noFill/>
                    </a:ln>
                    <a:extLst>
                      <a:ext uri="{53640926-AAD7-44D8-BBD7-CCE9431645EC}">
                        <a14:shadowObscured xmlns:a14="http://schemas.microsoft.com/office/drawing/2010/main"/>
                      </a:ext>
                    </a:extLst>
                  </pic:spPr>
                </pic:pic>
              </a:graphicData>
            </a:graphic>
          </wp:anchor>
        </w:drawing>
      </w:r>
    </w:p>
    <w:p w14:paraId="62D8CDC2" w14:textId="0B3E1C88" w:rsidR="00F90F40" w:rsidRPr="00157B62" w:rsidRDefault="00F90F40" w:rsidP="00414848">
      <w:pPr>
        <w:pStyle w:val="NormalWeb"/>
        <w:spacing w:line="360" w:lineRule="auto"/>
        <w:rPr>
          <w:rFonts w:ascii="Arial" w:hAnsi="Arial" w:cs="Arial"/>
          <w:b/>
          <w:bCs/>
          <w:iCs/>
        </w:rPr>
      </w:pPr>
      <w:r w:rsidRPr="00157B62">
        <w:rPr>
          <w:rFonts w:ascii="Arial" w:hAnsi="Arial" w:cs="Arial"/>
          <w:b/>
          <w:bCs/>
          <w:iCs/>
        </w:rPr>
        <w:t>MLA International Bibliography</w:t>
      </w:r>
      <w:r w:rsidR="00414848">
        <w:rPr>
          <w:rFonts w:ascii="Arial" w:hAnsi="Arial" w:cs="Arial"/>
          <w:b/>
          <w:bCs/>
          <w:iCs/>
        </w:rPr>
        <w:t xml:space="preserve"> with Full Text</w:t>
      </w:r>
    </w:p>
    <w:p w14:paraId="5A673A9D" w14:textId="5B8E9612" w:rsidR="00DD1D33" w:rsidRPr="002C2078" w:rsidRDefault="00F83157" w:rsidP="006A38FB">
      <w:pPr>
        <w:spacing w:after="0" w:line="360" w:lineRule="auto"/>
        <w:jc w:val="both"/>
        <w:rPr>
          <w:rFonts w:ascii="Arial" w:eastAsia="Times New Roman" w:hAnsi="Arial" w:cs="Arial"/>
          <w:sz w:val="24"/>
          <w:szCs w:val="24"/>
          <w:lang w:eastAsia="en-GB"/>
        </w:rPr>
      </w:pPr>
      <w:r w:rsidRPr="002C2078">
        <w:rPr>
          <w:rFonts w:ascii="Arial" w:eastAsia="Times New Roman" w:hAnsi="Arial" w:cs="Arial"/>
          <w:sz w:val="24"/>
          <w:szCs w:val="24"/>
          <w:lang w:eastAsia="en-GB"/>
        </w:rPr>
        <w:t>Dünya</w:t>
      </w:r>
      <w:r w:rsidR="00BD67FC" w:rsidRPr="002C2078">
        <w:rPr>
          <w:rFonts w:ascii="Arial" w:eastAsia="Times New Roman" w:hAnsi="Arial" w:cs="Arial"/>
          <w:sz w:val="24"/>
          <w:szCs w:val="24"/>
          <w:lang w:eastAsia="en-GB"/>
        </w:rPr>
        <w:t>ca ünlü saygın bir dernek olan</w:t>
      </w:r>
      <w:r w:rsidRPr="002C2078">
        <w:rPr>
          <w:rFonts w:ascii="Arial" w:eastAsia="Times New Roman" w:hAnsi="Arial" w:cs="Arial"/>
          <w:i/>
          <w:sz w:val="24"/>
          <w:szCs w:val="24"/>
          <w:lang w:eastAsia="en-GB"/>
        </w:rPr>
        <w:t xml:space="preserve"> </w:t>
      </w:r>
      <w:r w:rsidR="00DD1D33" w:rsidRPr="002C2078">
        <w:rPr>
          <w:rFonts w:ascii="Arial" w:eastAsia="Times New Roman" w:hAnsi="Arial" w:cs="Arial"/>
          <w:i/>
          <w:sz w:val="24"/>
          <w:szCs w:val="24"/>
          <w:lang w:eastAsia="en-GB"/>
        </w:rPr>
        <w:t>Modern Language Association</w:t>
      </w:r>
      <w:r w:rsidR="00DD1D33" w:rsidRPr="002C2078">
        <w:rPr>
          <w:rFonts w:ascii="Arial" w:eastAsia="Times New Roman" w:hAnsi="Arial" w:cs="Arial"/>
          <w:sz w:val="24"/>
          <w:szCs w:val="24"/>
          <w:lang w:eastAsia="en-GB"/>
        </w:rPr>
        <w:t xml:space="preserve"> (MLA) tarafından üretilen </w:t>
      </w:r>
      <w:r w:rsidR="00DD1D33" w:rsidRPr="002C2078">
        <w:rPr>
          <w:rFonts w:ascii="Arial" w:eastAsia="Times New Roman" w:hAnsi="Arial" w:cs="Arial"/>
          <w:i/>
          <w:iCs/>
          <w:sz w:val="24"/>
          <w:szCs w:val="24"/>
          <w:lang w:eastAsia="en-GB"/>
        </w:rPr>
        <w:t>MLA International Bibliography with Full Text</w:t>
      </w:r>
      <w:r w:rsidR="00DD1D33" w:rsidRPr="002C2078">
        <w:rPr>
          <w:rFonts w:ascii="Arial" w:eastAsia="Times New Roman" w:hAnsi="Arial" w:cs="Arial"/>
          <w:sz w:val="24"/>
          <w:szCs w:val="24"/>
          <w:lang w:eastAsia="en-GB"/>
        </w:rPr>
        <w:t xml:space="preserve"> </w:t>
      </w:r>
      <w:r w:rsidR="00BD67FC" w:rsidRPr="002C2078">
        <w:rPr>
          <w:rFonts w:ascii="Arial" w:eastAsia="Times New Roman" w:hAnsi="Arial" w:cs="Arial"/>
          <w:sz w:val="24"/>
          <w:szCs w:val="24"/>
          <w:lang w:eastAsia="en-GB"/>
        </w:rPr>
        <w:t xml:space="preserve">veri tabanının </w:t>
      </w:r>
      <w:r w:rsidR="00DD1D33" w:rsidRPr="002C2078">
        <w:rPr>
          <w:rFonts w:ascii="Arial" w:eastAsia="Times New Roman" w:hAnsi="Arial" w:cs="Arial"/>
          <w:sz w:val="24"/>
          <w:szCs w:val="24"/>
          <w:lang w:eastAsia="en-GB"/>
        </w:rPr>
        <w:t>kapsamı 1920’lere</w:t>
      </w:r>
      <w:r w:rsidR="00C47FCE" w:rsidRPr="002C2078">
        <w:rPr>
          <w:rFonts w:ascii="Arial" w:eastAsia="Times New Roman" w:hAnsi="Arial" w:cs="Arial"/>
          <w:sz w:val="24"/>
          <w:szCs w:val="24"/>
          <w:lang w:eastAsia="en-GB"/>
        </w:rPr>
        <w:t xml:space="preserve"> kadar uzanmaktadır</w:t>
      </w:r>
      <w:r w:rsidR="00DD1D33" w:rsidRPr="002C2078">
        <w:rPr>
          <w:rFonts w:ascii="Arial" w:eastAsia="Times New Roman" w:hAnsi="Arial" w:cs="Arial"/>
          <w:sz w:val="24"/>
          <w:szCs w:val="24"/>
          <w:lang w:eastAsia="en-GB"/>
        </w:rPr>
        <w:t xml:space="preserve"> ve </w:t>
      </w:r>
      <w:r w:rsidR="00C47FCE" w:rsidRPr="002C2078">
        <w:rPr>
          <w:rFonts w:ascii="Arial" w:eastAsia="Times New Roman" w:hAnsi="Arial" w:cs="Arial"/>
          <w:sz w:val="24"/>
          <w:szCs w:val="24"/>
          <w:lang w:eastAsia="en-GB"/>
        </w:rPr>
        <w:t xml:space="preserve">veri tabanı </w:t>
      </w:r>
      <w:r w:rsidR="00BE7FA2" w:rsidRPr="002C2078">
        <w:rPr>
          <w:rFonts w:ascii="Arial" w:eastAsia="Times New Roman" w:hAnsi="Arial" w:cs="Arial"/>
          <w:sz w:val="24"/>
          <w:szCs w:val="24"/>
          <w:lang w:eastAsia="en-GB"/>
        </w:rPr>
        <w:t>yüksek kalite</w:t>
      </w:r>
      <w:r w:rsidR="005E1797" w:rsidRPr="002C2078">
        <w:rPr>
          <w:rFonts w:ascii="Arial" w:eastAsia="Times New Roman" w:hAnsi="Arial" w:cs="Arial"/>
          <w:sz w:val="24"/>
          <w:szCs w:val="24"/>
          <w:lang w:eastAsia="en-GB"/>
        </w:rPr>
        <w:t>li</w:t>
      </w:r>
      <w:r w:rsidR="00BE7FA2" w:rsidRPr="002C2078">
        <w:rPr>
          <w:rFonts w:ascii="Arial" w:eastAsia="Times New Roman" w:hAnsi="Arial" w:cs="Arial"/>
          <w:sz w:val="24"/>
          <w:szCs w:val="24"/>
          <w:lang w:eastAsia="en-GB"/>
        </w:rPr>
        <w:t xml:space="preserve"> </w:t>
      </w:r>
      <w:r w:rsidR="00DD1D33" w:rsidRPr="002C2078">
        <w:rPr>
          <w:rFonts w:ascii="Arial" w:eastAsia="Times New Roman" w:hAnsi="Arial" w:cs="Arial"/>
          <w:sz w:val="24"/>
          <w:szCs w:val="24"/>
          <w:lang w:eastAsia="en-GB"/>
        </w:rPr>
        <w:t>tam metin dergi</w:t>
      </w:r>
      <w:r w:rsidR="00AA5C18" w:rsidRPr="002C2078">
        <w:rPr>
          <w:rFonts w:ascii="Arial" w:eastAsia="Times New Roman" w:hAnsi="Arial" w:cs="Arial"/>
          <w:sz w:val="24"/>
          <w:szCs w:val="24"/>
          <w:lang w:eastAsia="en-GB"/>
        </w:rPr>
        <w:t>lerin</w:t>
      </w:r>
      <w:r w:rsidR="00DD1D33" w:rsidRPr="002C2078">
        <w:rPr>
          <w:rFonts w:ascii="Arial" w:eastAsia="Times New Roman" w:hAnsi="Arial" w:cs="Arial"/>
          <w:sz w:val="24"/>
          <w:szCs w:val="24"/>
          <w:lang w:eastAsia="en-GB"/>
        </w:rPr>
        <w:t xml:space="preserve"> yanı sıra milyonlarca atıf içer</w:t>
      </w:r>
      <w:r w:rsidR="00BD67FC" w:rsidRPr="002C2078">
        <w:rPr>
          <w:rFonts w:ascii="Arial" w:eastAsia="Times New Roman" w:hAnsi="Arial" w:cs="Arial"/>
          <w:sz w:val="24"/>
          <w:szCs w:val="24"/>
          <w:lang w:eastAsia="en-GB"/>
        </w:rPr>
        <w:t>mektedir</w:t>
      </w:r>
      <w:r w:rsidR="00DD1D33" w:rsidRPr="002C2078">
        <w:rPr>
          <w:rFonts w:ascii="Arial" w:eastAsia="Times New Roman" w:hAnsi="Arial" w:cs="Arial"/>
          <w:sz w:val="24"/>
          <w:szCs w:val="24"/>
          <w:lang w:eastAsia="en-GB"/>
        </w:rPr>
        <w:t>.</w:t>
      </w:r>
      <w:r w:rsidR="00253A4C" w:rsidRPr="002C2078">
        <w:rPr>
          <w:rFonts w:ascii="Arial" w:eastAsia="Times New Roman" w:hAnsi="Arial" w:cs="Arial"/>
          <w:sz w:val="24"/>
          <w:szCs w:val="24"/>
          <w:lang w:eastAsia="en-GB"/>
        </w:rPr>
        <w:t xml:space="preserve"> </w:t>
      </w:r>
      <w:r w:rsidR="00253A4C" w:rsidRPr="002C2078">
        <w:rPr>
          <w:rFonts w:ascii="Arial" w:eastAsia="Times New Roman" w:hAnsi="Arial" w:cs="Arial"/>
          <w:i/>
          <w:sz w:val="24"/>
          <w:szCs w:val="24"/>
          <w:lang w:eastAsia="en-GB"/>
        </w:rPr>
        <w:t>MLA International Bibliography with Full Text</w:t>
      </w:r>
      <w:r w:rsidR="00253A4C" w:rsidRPr="002C2078">
        <w:rPr>
          <w:rFonts w:ascii="Arial" w:eastAsia="Times New Roman" w:hAnsi="Arial" w:cs="Arial"/>
          <w:sz w:val="24"/>
          <w:szCs w:val="24"/>
          <w:lang w:eastAsia="en-GB"/>
        </w:rPr>
        <w:t xml:space="preserve"> veri tabanı,</w:t>
      </w:r>
      <w:r w:rsidR="005E1797" w:rsidRPr="002C2078">
        <w:rPr>
          <w:rFonts w:ascii="Arial" w:eastAsia="Times New Roman" w:hAnsi="Arial" w:cs="Arial"/>
          <w:sz w:val="24"/>
          <w:szCs w:val="24"/>
          <w:lang w:eastAsia="en-GB"/>
        </w:rPr>
        <w:t xml:space="preserve"> alanında otorite bir indeks olan</w:t>
      </w:r>
      <w:r w:rsidR="00253A4C" w:rsidRPr="002C2078">
        <w:rPr>
          <w:rFonts w:ascii="Arial" w:eastAsia="Times New Roman" w:hAnsi="Arial" w:cs="Arial"/>
          <w:sz w:val="24"/>
          <w:szCs w:val="24"/>
          <w:lang w:eastAsia="en-GB"/>
        </w:rPr>
        <w:t xml:space="preserve"> </w:t>
      </w:r>
      <w:r w:rsidR="00253A4C" w:rsidRPr="002C2078">
        <w:rPr>
          <w:rFonts w:ascii="Arial" w:eastAsia="Times New Roman" w:hAnsi="Arial" w:cs="Arial"/>
          <w:i/>
          <w:sz w:val="24"/>
          <w:szCs w:val="24"/>
          <w:lang w:eastAsia="en-GB"/>
        </w:rPr>
        <w:t>MLA International Bibliography</w:t>
      </w:r>
      <w:r w:rsidR="00253A4C" w:rsidRPr="002C2078">
        <w:rPr>
          <w:rFonts w:ascii="Arial" w:eastAsia="Times New Roman" w:hAnsi="Arial" w:cs="Arial"/>
          <w:sz w:val="24"/>
          <w:szCs w:val="24"/>
          <w:lang w:eastAsia="en-GB"/>
        </w:rPr>
        <w:t>'deki en çok kullanılan dergiler</w:t>
      </w:r>
      <w:r w:rsidR="00475811" w:rsidRPr="002C2078">
        <w:rPr>
          <w:rFonts w:ascii="Arial" w:eastAsia="Times New Roman" w:hAnsi="Arial" w:cs="Arial"/>
          <w:sz w:val="24"/>
          <w:szCs w:val="24"/>
          <w:lang w:eastAsia="en-GB"/>
        </w:rPr>
        <w:t>in birçoğunu tam metin olarak</w:t>
      </w:r>
      <w:r w:rsidR="00D13DF9" w:rsidRPr="002C2078">
        <w:rPr>
          <w:rFonts w:ascii="Arial" w:eastAsia="Times New Roman" w:hAnsi="Arial" w:cs="Arial"/>
          <w:sz w:val="24"/>
          <w:szCs w:val="24"/>
          <w:lang w:eastAsia="en-GB"/>
        </w:rPr>
        <w:t xml:space="preserve"> sunmakta olup,</w:t>
      </w:r>
      <w:r w:rsidR="00253A4C" w:rsidRPr="002C2078">
        <w:rPr>
          <w:rFonts w:ascii="Arial" w:eastAsia="Times New Roman" w:hAnsi="Arial" w:cs="Arial"/>
          <w:sz w:val="24"/>
          <w:szCs w:val="24"/>
          <w:lang w:eastAsia="en-GB"/>
        </w:rPr>
        <w:t xml:space="preserve"> 50'den fazla ülkede yayımlanan dergiler</w:t>
      </w:r>
      <w:r w:rsidR="00475811" w:rsidRPr="002C2078">
        <w:rPr>
          <w:rFonts w:ascii="Arial" w:eastAsia="Times New Roman" w:hAnsi="Arial" w:cs="Arial"/>
          <w:sz w:val="24"/>
          <w:szCs w:val="24"/>
          <w:lang w:eastAsia="en-GB"/>
        </w:rPr>
        <w:t>e erişim sağlamaktadır.</w:t>
      </w:r>
    </w:p>
    <w:p w14:paraId="126FB017" w14:textId="77777777" w:rsidR="00E37829" w:rsidRPr="002C2078" w:rsidRDefault="00E37829" w:rsidP="00414848">
      <w:pPr>
        <w:spacing w:after="225" w:line="360" w:lineRule="auto"/>
        <w:outlineLvl w:val="1"/>
        <w:rPr>
          <w:rFonts w:ascii="Arial" w:eastAsia="Times New Roman" w:hAnsi="Arial" w:cs="Arial"/>
          <w:b/>
          <w:color w:val="353535"/>
          <w:sz w:val="24"/>
          <w:szCs w:val="24"/>
          <w:lang w:eastAsia="en-GB"/>
        </w:rPr>
      </w:pPr>
    </w:p>
    <w:p w14:paraId="45407951" w14:textId="7EA4C6E8" w:rsidR="00DD1D33" w:rsidRPr="00414848" w:rsidRDefault="00DD1D33" w:rsidP="00414848">
      <w:pPr>
        <w:spacing w:after="225" w:line="360" w:lineRule="auto"/>
        <w:outlineLvl w:val="1"/>
        <w:rPr>
          <w:rFonts w:ascii="Arial" w:eastAsia="Times New Roman" w:hAnsi="Arial" w:cs="Arial"/>
          <w:b/>
          <w:color w:val="353535"/>
          <w:sz w:val="24"/>
          <w:szCs w:val="24"/>
          <w:lang w:val="en-GB" w:eastAsia="en-GB"/>
        </w:rPr>
      </w:pPr>
      <w:r w:rsidRPr="00414848">
        <w:rPr>
          <w:rFonts w:ascii="Arial" w:eastAsia="Times New Roman" w:hAnsi="Arial" w:cs="Arial"/>
          <w:b/>
          <w:color w:val="353535"/>
          <w:sz w:val="24"/>
          <w:szCs w:val="24"/>
          <w:lang w:val="en-GB" w:eastAsia="en-GB"/>
        </w:rPr>
        <w:t>İçeriğinde;</w:t>
      </w:r>
    </w:p>
    <w:p w14:paraId="697015E9" w14:textId="1D5D2389" w:rsidR="001D13A9" w:rsidRPr="001A3B70" w:rsidRDefault="001D13A9" w:rsidP="00287118">
      <w:pPr>
        <w:pStyle w:val="ListParagraph"/>
        <w:numPr>
          <w:ilvl w:val="0"/>
          <w:numId w:val="9"/>
        </w:numPr>
        <w:spacing w:after="150" w:line="360" w:lineRule="auto"/>
        <w:rPr>
          <w:rFonts w:ascii="Arial" w:eastAsia="Times New Roman" w:hAnsi="Arial" w:cs="Arial"/>
          <w:color w:val="353535"/>
          <w:sz w:val="24"/>
          <w:szCs w:val="24"/>
          <w:lang w:val="en-GB" w:eastAsia="en-GB"/>
        </w:rPr>
      </w:pPr>
      <w:r w:rsidRPr="001A3B70">
        <w:rPr>
          <w:rFonts w:ascii="Arial" w:eastAsia="Times New Roman" w:hAnsi="Arial" w:cs="Arial"/>
          <w:color w:val="353535"/>
          <w:sz w:val="24"/>
          <w:szCs w:val="24"/>
          <w:lang w:val="en-GB" w:eastAsia="en-GB"/>
        </w:rPr>
        <w:t>7</w:t>
      </w:r>
      <w:r w:rsidR="002C2078">
        <w:rPr>
          <w:rFonts w:ascii="Arial" w:eastAsia="Times New Roman" w:hAnsi="Arial" w:cs="Arial"/>
          <w:color w:val="353535"/>
          <w:sz w:val="24"/>
          <w:szCs w:val="24"/>
          <w:lang w:val="en-GB" w:eastAsia="en-GB"/>
        </w:rPr>
        <w:t>62</w:t>
      </w:r>
      <w:r w:rsidRPr="001A3B70">
        <w:rPr>
          <w:rFonts w:ascii="Arial" w:eastAsia="Times New Roman" w:hAnsi="Arial" w:cs="Arial"/>
          <w:color w:val="353535"/>
          <w:sz w:val="24"/>
          <w:szCs w:val="24"/>
          <w:lang w:val="en-GB" w:eastAsia="en-GB"/>
        </w:rPr>
        <w:t xml:space="preserve"> aktif, açık erişim olmayan tam metin dergi</w:t>
      </w:r>
    </w:p>
    <w:p w14:paraId="0C058C3A" w14:textId="66F16CF7" w:rsidR="001D13A9" w:rsidRPr="001A3B70" w:rsidRDefault="001D13A9" w:rsidP="00287118">
      <w:pPr>
        <w:pStyle w:val="ListParagraph"/>
        <w:numPr>
          <w:ilvl w:val="0"/>
          <w:numId w:val="9"/>
        </w:numPr>
        <w:spacing w:after="150" w:line="360" w:lineRule="auto"/>
        <w:rPr>
          <w:rFonts w:ascii="Arial" w:eastAsia="Times New Roman" w:hAnsi="Arial" w:cs="Arial"/>
          <w:color w:val="353535"/>
          <w:sz w:val="24"/>
          <w:szCs w:val="24"/>
          <w:lang w:val="en-GB" w:eastAsia="en-GB"/>
        </w:rPr>
      </w:pPr>
      <w:r w:rsidRPr="001A3B70">
        <w:rPr>
          <w:rFonts w:ascii="Arial" w:eastAsia="Times New Roman" w:hAnsi="Arial" w:cs="Arial"/>
          <w:color w:val="353535"/>
          <w:sz w:val="24"/>
          <w:szCs w:val="24"/>
          <w:lang w:val="en-GB" w:eastAsia="en-GB"/>
        </w:rPr>
        <w:t>Başka hiçbir EBSCO veri tabanında tam metin olarak mevcut olmayan 5</w:t>
      </w:r>
      <w:r w:rsidR="002C2078">
        <w:rPr>
          <w:rFonts w:ascii="Arial" w:eastAsia="Times New Roman" w:hAnsi="Arial" w:cs="Arial"/>
          <w:color w:val="353535"/>
          <w:sz w:val="24"/>
          <w:szCs w:val="24"/>
          <w:lang w:val="en-GB" w:eastAsia="en-GB"/>
        </w:rPr>
        <w:t>01</w:t>
      </w:r>
      <w:r w:rsidRPr="001A3B70">
        <w:rPr>
          <w:rFonts w:ascii="Arial" w:eastAsia="Times New Roman" w:hAnsi="Arial" w:cs="Arial"/>
          <w:color w:val="353535"/>
          <w:sz w:val="24"/>
          <w:szCs w:val="24"/>
          <w:lang w:val="en-GB" w:eastAsia="en-GB"/>
        </w:rPr>
        <w:t xml:space="preserve"> aktif, açık erişim olmayan tam metin dergi</w:t>
      </w:r>
    </w:p>
    <w:p w14:paraId="4BE134DB" w14:textId="31679DB7" w:rsidR="001D13A9" w:rsidRPr="001A3B70" w:rsidRDefault="00F4045D" w:rsidP="00287118">
      <w:pPr>
        <w:pStyle w:val="ListParagraph"/>
        <w:numPr>
          <w:ilvl w:val="0"/>
          <w:numId w:val="9"/>
        </w:numPr>
        <w:spacing w:after="150" w:line="360" w:lineRule="auto"/>
        <w:rPr>
          <w:rFonts w:ascii="Arial" w:eastAsia="Times New Roman" w:hAnsi="Arial" w:cs="Arial"/>
          <w:color w:val="353535"/>
          <w:sz w:val="24"/>
          <w:szCs w:val="24"/>
          <w:lang w:val="en-GB" w:eastAsia="en-GB"/>
        </w:rPr>
      </w:pPr>
      <w:r>
        <w:rPr>
          <w:rFonts w:ascii="Arial" w:eastAsia="Times New Roman" w:hAnsi="Arial" w:cs="Arial"/>
          <w:color w:val="353535"/>
          <w:sz w:val="24"/>
          <w:szCs w:val="24"/>
          <w:lang w:val="en-GB" w:eastAsia="en-GB"/>
        </w:rPr>
        <w:t>6</w:t>
      </w:r>
      <w:r w:rsidR="001D13A9" w:rsidRPr="001A3B70">
        <w:rPr>
          <w:rFonts w:ascii="Arial" w:eastAsia="Times New Roman" w:hAnsi="Arial" w:cs="Arial"/>
          <w:color w:val="353535"/>
          <w:sz w:val="24"/>
          <w:szCs w:val="24"/>
          <w:lang w:val="en-GB" w:eastAsia="en-GB"/>
        </w:rPr>
        <w:t>0’</w:t>
      </w:r>
      <w:r>
        <w:rPr>
          <w:rFonts w:ascii="Arial" w:eastAsia="Times New Roman" w:hAnsi="Arial" w:cs="Arial"/>
          <w:color w:val="353535"/>
          <w:sz w:val="24"/>
          <w:szCs w:val="24"/>
          <w:lang w:val="en-GB" w:eastAsia="en-GB"/>
        </w:rPr>
        <w:t>ta</w:t>
      </w:r>
      <w:r w:rsidR="001D13A9" w:rsidRPr="001A3B70">
        <w:rPr>
          <w:rFonts w:ascii="Arial" w:eastAsia="Times New Roman" w:hAnsi="Arial" w:cs="Arial"/>
          <w:color w:val="353535"/>
          <w:sz w:val="24"/>
          <w:szCs w:val="24"/>
          <w:lang w:val="en-GB" w:eastAsia="en-GB"/>
        </w:rPr>
        <w:t>n fazla ülkede yayımlanan dergiler için tam metin kapsamı</w:t>
      </w:r>
    </w:p>
    <w:p w14:paraId="7B8106A8" w14:textId="67E30FDA" w:rsidR="006C5C8A" w:rsidRPr="001A3B70" w:rsidRDefault="001D13A9" w:rsidP="00287118">
      <w:pPr>
        <w:pStyle w:val="ListParagraph"/>
        <w:numPr>
          <w:ilvl w:val="0"/>
          <w:numId w:val="9"/>
        </w:numPr>
        <w:spacing w:after="150" w:line="360" w:lineRule="auto"/>
        <w:rPr>
          <w:rFonts w:ascii="Arial" w:eastAsia="Times New Roman" w:hAnsi="Arial" w:cs="Arial"/>
          <w:color w:val="353535"/>
          <w:sz w:val="24"/>
          <w:szCs w:val="24"/>
          <w:lang w:val="en-GB" w:eastAsia="en-GB"/>
        </w:rPr>
      </w:pPr>
      <w:r w:rsidRPr="001A3B70">
        <w:rPr>
          <w:rFonts w:ascii="Arial" w:eastAsia="Times New Roman" w:hAnsi="Arial" w:cs="Arial"/>
          <w:color w:val="353535"/>
          <w:sz w:val="24"/>
          <w:szCs w:val="24"/>
          <w:lang w:val="en-GB" w:eastAsia="en-GB"/>
        </w:rPr>
        <w:t>45’ten fazla tam metin dergi için ilk sayıdan itibaren kapsam</w:t>
      </w:r>
    </w:p>
    <w:p w14:paraId="0AADA19B" w14:textId="77777777" w:rsidR="001A3B70" w:rsidRPr="001A3B70" w:rsidRDefault="001A3B70" w:rsidP="00287118">
      <w:pPr>
        <w:pStyle w:val="ListParagraph"/>
        <w:numPr>
          <w:ilvl w:val="0"/>
          <w:numId w:val="9"/>
        </w:numPr>
        <w:spacing w:after="150" w:line="360" w:lineRule="auto"/>
        <w:rPr>
          <w:rFonts w:ascii="Arial" w:eastAsia="Times New Roman" w:hAnsi="Arial" w:cs="Arial"/>
          <w:color w:val="353535"/>
          <w:sz w:val="24"/>
          <w:szCs w:val="24"/>
          <w:lang w:val="en-GB" w:eastAsia="en-GB"/>
        </w:rPr>
      </w:pPr>
      <w:r w:rsidRPr="001A3B70">
        <w:rPr>
          <w:rFonts w:ascii="Arial" w:eastAsia="Times New Roman" w:hAnsi="Arial" w:cs="Arial"/>
          <w:color w:val="353535"/>
          <w:sz w:val="24"/>
          <w:szCs w:val="24"/>
          <w:lang w:val="en-GB" w:eastAsia="en-GB"/>
        </w:rPr>
        <w:t>MLA kadrosu ve katkıda bulunan akademisyenler tarafından uzman indeksleme</w:t>
      </w:r>
    </w:p>
    <w:p w14:paraId="421D7C3E" w14:textId="77777777" w:rsidR="001A3B70" w:rsidRPr="001A3B70" w:rsidRDefault="001A3B70" w:rsidP="00287118">
      <w:pPr>
        <w:pStyle w:val="ListParagraph"/>
        <w:numPr>
          <w:ilvl w:val="0"/>
          <w:numId w:val="9"/>
        </w:numPr>
        <w:spacing w:after="150" w:line="360" w:lineRule="auto"/>
        <w:rPr>
          <w:rFonts w:ascii="Arial" w:eastAsia="Times New Roman" w:hAnsi="Arial" w:cs="Arial"/>
          <w:color w:val="353535"/>
          <w:sz w:val="24"/>
          <w:szCs w:val="24"/>
          <w:lang w:val="en-GB" w:eastAsia="en-GB"/>
        </w:rPr>
      </w:pPr>
      <w:r w:rsidRPr="001A3B70">
        <w:rPr>
          <w:rFonts w:ascii="Arial" w:eastAsia="Times New Roman" w:hAnsi="Arial" w:cs="Arial"/>
          <w:color w:val="353535"/>
          <w:sz w:val="24"/>
          <w:szCs w:val="24"/>
          <w:lang w:val="en-GB" w:eastAsia="en-GB"/>
        </w:rPr>
        <w:t>6.000 dergi ve kitap serisi için atıflar</w:t>
      </w:r>
    </w:p>
    <w:p w14:paraId="00343490" w14:textId="35A9C420" w:rsidR="001A3B70" w:rsidRPr="001A3B70" w:rsidRDefault="001A3B70" w:rsidP="00287118">
      <w:pPr>
        <w:pStyle w:val="ListParagraph"/>
        <w:numPr>
          <w:ilvl w:val="0"/>
          <w:numId w:val="9"/>
        </w:numPr>
        <w:spacing w:after="150" w:line="360" w:lineRule="auto"/>
        <w:rPr>
          <w:rFonts w:ascii="Arial" w:eastAsia="Times New Roman" w:hAnsi="Arial" w:cs="Arial"/>
          <w:color w:val="353535"/>
          <w:sz w:val="24"/>
          <w:szCs w:val="24"/>
          <w:lang w:val="en-GB" w:eastAsia="en-GB"/>
        </w:rPr>
      </w:pPr>
      <w:r w:rsidRPr="001A3B70">
        <w:rPr>
          <w:rFonts w:ascii="Arial" w:eastAsia="Times New Roman" w:hAnsi="Arial" w:cs="Arial"/>
          <w:color w:val="353535"/>
          <w:sz w:val="24"/>
          <w:szCs w:val="24"/>
          <w:lang w:val="en-GB" w:eastAsia="en-GB"/>
        </w:rPr>
        <w:t xml:space="preserve">20. yüzyılın başlarından itibaren bilimsel kayıtları belgeleyen </w:t>
      </w:r>
      <w:r w:rsidR="00CB48B0">
        <w:rPr>
          <w:rFonts w:ascii="Arial" w:eastAsia="Times New Roman" w:hAnsi="Arial" w:cs="Arial"/>
          <w:color w:val="353535"/>
          <w:sz w:val="24"/>
          <w:szCs w:val="24"/>
          <w:lang w:val="en-GB" w:eastAsia="en-GB"/>
        </w:rPr>
        <w:t>2</w:t>
      </w:r>
      <w:r w:rsidRPr="001A3B70">
        <w:rPr>
          <w:rFonts w:ascii="Arial" w:eastAsia="Times New Roman" w:hAnsi="Arial" w:cs="Arial"/>
          <w:color w:val="353535"/>
          <w:sz w:val="24"/>
          <w:szCs w:val="24"/>
          <w:lang w:val="en-GB" w:eastAsia="en-GB"/>
        </w:rPr>
        <w:t>.</w:t>
      </w:r>
      <w:r w:rsidR="007B23B6">
        <w:rPr>
          <w:rFonts w:ascii="Arial" w:eastAsia="Times New Roman" w:hAnsi="Arial" w:cs="Arial"/>
          <w:color w:val="353535"/>
          <w:sz w:val="24"/>
          <w:szCs w:val="24"/>
          <w:lang w:val="en-GB" w:eastAsia="en-GB"/>
        </w:rPr>
        <w:t>8</w:t>
      </w:r>
      <w:r w:rsidRPr="001A3B70">
        <w:rPr>
          <w:rFonts w:ascii="Arial" w:eastAsia="Times New Roman" w:hAnsi="Arial" w:cs="Arial"/>
          <w:color w:val="353535"/>
          <w:sz w:val="24"/>
          <w:szCs w:val="24"/>
          <w:lang w:val="en-GB" w:eastAsia="en-GB"/>
        </w:rPr>
        <w:t xml:space="preserve"> milyon ayrıntılı bibliyografik kayıt</w:t>
      </w:r>
    </w:p>
    <w:p w14:paraId="6DD12A36" w14:textId="77777777" w:rsidR="001A3B70" w:rsidRPr="003B0FD4" w:rsidRDefault="001A3B70" w:rsidP="00287118">
      <w:pPr>
        <w:pStyle w:val="ListParagraph"/>
        <w:numPr>
          <w:ilvl w:val="0"/>
          <w:numId w:val="9"/>
        </w:numPr>
        <w:spacing w:after="150" w:line="360" w:lineRule="auto"/>
        <w:rPr>
          <w:rFonts w:ascii="Arial" w:eastAsia="Times New Roman" w:hAnsi="Arial" w:cs="Arial"/>
          <w:i/>
          <w:color w:val="353535"/>
          <w:sz w:val="24"/>
          <w:szCs w:val="24"/>
          <w:lang w:val="en-GB" w:eastAsia="en-GB"/>
        </w:rPr>
      </w:pPr>
      <w:r w:rsidRPr="003B0FD4">
        <w:rPr>
          <w:rFonts w:ascii="Arial" w:eastAsia="Times New Roman" w:hAnsi="Arial" w:cs="Arial"/>
          <w:i/>
          <w:color w:val="353535"/>
          <w:sz w:val="24"/>
          <w:szCs w:val="24"/>
          <w:lang w:val="en-GB" w:eastAsia="en-GB"/>
        </w:rPr>
        <w:t xml:space="preserve">MLA Thesaurus </w:t>
      </w:r>
      <w:r w:rsidRPr="003B0FD4">
        <w:rPr>
          <w:rFonts w:ascii="Arial" w:eastAsia="Times New Roman" w:hAnsi="Arial" w:cs="Arial"/>
          <w:color w:val="353535"/>
          <w:sz w:val="24"/>
          <w:szCs w:val="24"/>
          <w:lang w:val="en-GB" w:eastAsia="en-GB"/>
        </w:rPr>
        <w:t>ve</w:t>
      </w:r>
      <w:r w:rsidRPr="003B0FD4">
        <w:rPr>
          <w:rFonts w:ascii="Arial" w:eastAsia="Times New Roman" w:hAnsi="Arial" w:cs="Arial"/>
          <w:i/>
          <w:color w:val="353535"/>
          <w:sz w:val="24"/>
          <w:szCs w:val="24"/>
          <w:lang w:val="en-GB" w:eastAsia="en-GB"/>
        </w:rPr>
        <w:t xml:space="preserve"> MLA Directory of Periodicals</w:t>
      </w:r>
    </w:p>
    <w:p w14:paraId="0CE3FEB5" w14:textId="0C4D58C7" w:rsidR="001D13A9" w:rsidRPr="001A3B70" w:rsidRDefault="001A3B70" w:rsidP="00287118">
      <w:pPr>
        <w:pStyle w:val="ListParagraph"/>
        <w:numPr>
          <w:ilvl w:val="0"/>
          <w:numId w:val="9"/>
        </w:numPr>
        <w:spacing w:after="150" w:line="360" w:lineRule="auto"/>
        <w:rPr>
          <w:rFonts w:ascii="Arial" w:eastAsia="Times New Roman" w:hAnsi="Arial" w:cs="Arial"/>
          <w:color w:val="353535"/>
          <w:sz w:val="24"/>
          <w:szCs w:val="24"/>
          <w:lang w:val="en-GB" w:eastAsia="en-GB"/>
        </w:rPr>
      </w:pPr>
      <w:r w:rsidRPr="001A3B70">
        <w:rPr>
          <w:rFonts w:ascii="Arial" w:eastAsia="Times New Roman" w:hAnsi="Arial" w:cs="Arial"/>
          <w:color w:val="353535"/>
          <w:sz w:val="24"/>
          <w:szCs w:val="24"/>
          <w:lang w:val="en-GB" w:eastAsia="en-GB"/>
        </w:rPr>
        <w:t>Kapsamlı bir öğretim kaynakları paketi</w:t>
      </w:r>
    </w:p>
    <w:p w14:paraId="41FBD33B" w14:textId="74E361C9" w:rsidR="00067029" w:rsidRDefault="00067029" w:rsidP="006C5C8A">
      <w:pPr>
        <w:spacing w:after="150" w:line="240" w:lineRule="auto"/>
        <w:rPr>
          <w:rFonts w:ascii="Arial" w:eastAsia="Times New Roman" w:hAnsi="Arial" w:cs="Arial"/>
          <w:color w:val="353535"/>
          <w:sz w:val="24"/>
          <w:szCs w:val="24"/>
          <w:lang w:val="en-GB" w:eastAsia="en-GB"/>
        </w:rPr>
      </w:pPr>
    </w:p>
    <w:p w14:paraId="570EA2D3" w14:textId="7176F424" w:rsidR="00DD1D33" w:rsidRPr="006C5C8A" w:rsidRDefault="00DD1D33" w:rsidP="006C5C8A">
      <w:pPr>
        <w:spacing w:after="150" w:line="240" w:lineRule="auto"/>
        <w:rPr>
          <w:rFonts w:ascii="Arial" w:eastAsia="Times New Roman" w:hAnsi="Arial" w:cs="Arial"/>
          <w:color w:val="353535"/>
          <w:sz w:val="24"/>
          <w:szCs w:val="24"/>
          <w:lang w:val="en-GB" w:eastAsia="en-GB"/>
        </w:rPr>
      </w:pPr>
      <w:r w:rsidRPr="006C5C8A">
        <w:rPr>
          <w:rFonts w:ascii="Arial" w:eastAsia="Times New Roman" w:hAnsi="Arial" w:cs="Arial"/>
          <w:b/>
          <w:color w:val="353535"/>
          <w:sz w:val="24"/>
          <w:szCs w:val="24"/>
          <w:lang w:val="en-GB" w:eastAsia="en-GB"/>
        </w:rPr>
        <w:lastRenderedPageBreak/>
        <w:t>Konular</w:t>
      </w:r>
    </w:p>
    <w:p w14:paraId="67894F6B" w14:textId="33216DC6" w:rsidR="00DD1D33" w:rsidRDefault="00DD1D33" w:rsidP="007F496E">
      <w:pPr>
        <w:spacing w:after="0" w:line="360" w:lineRule="auto"/>
        <w:jc w:val="both"/>
        <w:rPr>
          <w:rFonts w:ascii="Arial" w:eastAsia="Times New Roman" w:hAnsi="Arial" w:cs="Arial"/>
          <w:color w:val="353535"/>
          <w:sz w:val="24"/>
          <w:szCs w:val="24"/>
          <w:lang w:val="en-GB" w:eastAsia="en-GB"/>
        </w:rPr>
      </w:pPr>
      <w:r w:rsidRPr="00DD1D33">
        <w:rPr>
          <w:rFonts w:ascii="Arial" w:eastAsia="Times New Roman" w:hAnsi="Arial" w:cs="Arial"/>
          <w:i/>
          <w:iCs/>
          <w:color w:val="353535"/>
          <w:sz w:val="24"/>
          <w:szCs w:val="24"/>
          <w:lang w:val="en-GB" w:eastAsia="en-GB"/>
        </w:rPr>
        <w:t>MLA International Bibliography</w:t>
      </w:r>
      <w:r w:rsidR="008214F5">
        <w:rPr>
          <w:rFonts w:ascii="Arial" w:eastAsia="Times New Roman" w:hAnsi="Arial" w:cs="Arial"/>
          <w:i/>
          <w:iCs/>
          <w:color w:val="353535"/>
          <w:sz w:val="24"/>
          <w:szCs w:val="24"/>
          <w:lang w:val="en-GB" w:eastAsia="en-GB"/>
        </w:rPr>
        <w:t xml:space="preserve"> with Full Text</w:t>
      </w:r>
      <w:r w:rsidRPr="00DD1D33">
        <w:rPr>
          <w:rFonts w:ascii="Arial" w:eastAsia="Times New Roman" w:hAnsi="Arial" w:cs="Arial"/>
          <w:color w:val="353535"/>
          <w:sz w:val="24"/>
          <w:szCs w:val="24"/>
          <w:lang w:val="en-GB" w:eastAsia="en-GB"/>
        </w:rPr>
        <w:t>, küresel dil ve edebiyat ile ilgili birçok beşerî bilimler disiplinini kapsamaktadır.</w:t>
      </w:r>
    </w:p>
    <w:p w14:paraId="66C0C2F1" w14:textId="77777777" w:rsidR="007F496E" w:rsidRPr="00DD1D33" w:rsidRDefault="007F496E" w:rsidP="007F496E">
      <w:pPr>
        <w:spacing w:after="0" w:line="360" w:lineRule="auto"/>
        <w:jc w:val="both"/>
        <w:rPr>
          <w:rFonts w:ascii="Arial" w:eastAsia="Times New Roman" w:hAnsi="Arial" w:cs="Arial"/>
          <w:color w:val="353535"/>
          <w:sz w:val="24"/>
          <w:szCs w:val="24"/>
          <w:lang w:val="en-GB" w:eastAsia="en-GB"/>
        </w:rPr>
      </w:pPr>
    </w:p>
    <w:p w14:paraId="19B8A2C0" w14:textId="1410D21C" w:rsidR="00DD1D33" w:rsidRDefault="00DD1D33" w:rsidP="009D0069">
      <w:pPr>
        <w:pStyle w:val="ListParagraph"/>
        <w:numPr>
          <w:ilvl w:val="0"/>
          <w:numId w:val="8"/>
        </w:numPr>
        <w:spacing w:after="150" w:line="240" w:lineRule="auto"/>
        <w:rPr>
          <w:rFonts w:ascii="Arial" w:eastAsia="Times New Roman" w:hAnsi="Arial" w:cs="Arial"/>
          <w:color w:val="353535"/>
          <w:sz w:val="24"/>
          <w:szCs w:val="24"/>
          <w:lang w:val="en-GB" w:eastAsia="en-GB"/>
        </w:rPr>
      </w:pPr>
      <w:r w:rsidRPr="009D0069">
        <w:rPr>
          <w:rFonts w:ascii="Arial" w:eastAsia="Times New Roman" w:hAnsi="Arial" w:cs="Arial"/>
          <w:color w:val="353535"/>
          <w:sz w:val="24"/>
          <w:szCs w:val="24"/>
          <w:lang w:val="en-GB" w:eastAsia="en-GB"/>
        </w:rPr>
        <w:t>Edebi teori ve eleştiri</w:t>
      </w:r>
    </w:p>
    <w:p w14:paraId="645948F9" w14:textId="3F6C613F" w:rsidR="00646AE5" w:rsidRPr="009D0069" w:rsidRDefault="00646AE5" w:rsidP="009D0069">
      <w:pPr>
        <w:pStyle w:val="ListParagraph"/>
        <w:numPr>
          <w:ilvl w:val="0"/>
          <w:numId w:val="8"/>
        </w:numPr>
        <w:spacing w:after="150" w:line="240" w:lineRule="auto"/>
        <w:rPr>
          <w:rFonts w:ascii="Arial" w:eastAsia="Times New Roman" w:hAnsi="Arial" w:cs="Arial"/>
          <w:color w:val="353535"/>
          <w:sz w:val="24"/>
          <w:szCs w:val="24"/>
          <w:lang w:val="en-GB" w:eastAsia="en-GB"/>
        </w:rPr>
      </w:pPr>
      <w:r>
        <w:rPr>
          <w:rFonts w:ascii="Arial" w:eastAsia="Times New Roman" w:hAnsi="Arial" w:cs="Arial"/>
          <w:color w:val="353535"/>
          <w:sz w:val="24"/>
          <w:szCs w:val="24"/>
          <w:lang w:val="en-GB" w:eastAsia="en-GB"/>
        </w:rPr>
        <w:t>Dil ve Edebiyat</w:t>
      </w:r>
    </w:p>
    <w:p w14:paraId="5B486249" w14:textId="77777777" w:rsidR="00DD1D33" w:rsidRPr="009D0069" w:rsidRDefault="00DD1D33" w:rsidP="009D0069">
      <w:pPr>
        <w:pStyle w:val="ListParagraph"/>
        <w:numPr>
          <w:ilvl w:val="0"/>
          <w:numId w:val="8"/>
        </w:numPr>
        <w:spacing w:after="150" w:line="240" w:lineRule="auto"/>
        <w:rPr>
          <w:rFonts w:ascii="Arial" w:eastAsia="Times New Roman" w:hAnsi="Arial" w:cs="Arial"/>
          <w:color w:val="353535"/>
          <w:sz w:val="24"/>
          <w:szCs w:val="24"/>
          <w:lang w:val="en-GB" w:eastAsia="en-GB"/>
        </w:rPr>
      </w:pPr>
      <w:r w:rsidRPr="009D0069">
        <w:rPr>
          <w:rFonts w:ascii="Arial" w:eastAsia="Times New Roman" w:hAnsi="Arial" w:cs="Arial"/>
          <w:color w:val="353535"/>
          <w:sz w:val="24"/>
          <w:szCs w:val="24"/>
          <w:lang w:val="en-GB" w:eastAsia="en-GB"/>
        </w:rPr>
        <w:t>Dramatik sanatlar (film, televizyon, video, tiyatro, radyo ve opera)</w:t>
      </w:r>
    </w:p>
    <w:p w14:paraId="02EF6FC0" w14:textId="77777777" w:rsidR="00DD1D33" w:rsidRPr="009D0069" w:rsidRDefault="00DD1D33" w:rsidP="009D0069">
      <w:pPr>
        <w:pStyle w:val="ListParagraph"/>
        <w:numPr>
          <w:ilvl w:val="0"/>
          <w:numId w:val="8"/>
        </w:numPr>
        <w:spacing w:after="150" w:line="240" w:lineRule="auto"/>
        <w:rPr>
          <w:rFonts w:ascii="Arial" w:eastAsia="Times New Roman" w:hAnsi="Arial" w:cs="Arial"/>
          <w:color w:val="353535"/>
          <w:sz w:val="24"/>
          <w:szCs w:val="24"/>
          <w:lang w:val="en-GB" w:eastAsia="en-GB"/>
        </w:rPr>
      </w:pPr>
      <w:r w:rsidRPr="009D0069">
        <w:rPr>
          <w:rFonts w:ascii="Arial" w:eastAsia="Times New Roman" w:hAnsi="Arial" w:cs="Arial"/>
          <w:color w:val="353535"/>
          <w:sz w:val="24"/>
          <w:szCs w:val="24"/>
          <w:lang w:val="en-GB" w:eastAsia="en-GB"/>
        </w:rPr>
        <w:t>Folklor</w:t>
      </w:r>
    </w:p>
    <w:p w14:paraId="369EDB70" w14:textId="77777777" w:rsidR="00DD1D33" w:rsidRPr="009D0069" w:rsidRDefault="00DD1D33" w:rsidP="009D0069">
      <w:pPr>
        <w:pStyle w:val="ListParagraph"/>
        <w:numPr>
          <w:ilvl w:val="0"/>
          <w:numId w:val="8"/>
        </w:numPr>
        <w:spacing w:after="150" w:line="240" w:lineRule="auto"/>
        <w:rPr>
          <w:rFonts w:ascii="Arial" w:eastAsia="Times New Roman" w:hAnsi="Arial" w:cs="Arial"/>
          <w:color w:val="353535"/>
          <w:sz w:val="24"/>
          <w:szCs w:val="24"/>
          <w:lang w:val="en-GB" w:eastAsia="en-GB"/>
        </w:rPr>
      </w:pPr>
      <w:r w:rsidRPr="009D0069">
        <w:rPr>
          <w:rFonts w:ascii="Arial" w:eastAsia="Times New Roman" w:hAnsi="Arial" w:cs="Arial"/>
          <w:color w:val="353535"/>
          <w:sz w:val="24"/>
          <w:szCs w:val="24"/>
          <w:lang w:val="en-GB" w:eastAsia="en-GB"/>
        </w:rPr>
        <w:t>Dil bilimi</w:t>
      </w:r>
    </w:p>
    <w:p w14:paraId="0755247F" w14:textId="77777777" w:rsidR="00DD1D33" w:rsidRPr="009D0069" w:rsidRDefault="00DD1D33" w:rsidP="009D0069">
      <w:pPr>
        <w:pStyle w:val="ListParagraph"/>
        <w:numPr>
          <w:ilvl w:val="0"/>
          <w:numId w:val="8"/>
        </w:numPr>
        <w:spacing w:after="150" w:line="240" w:lineRule="auto"/>
        <w:rPr>
          <w:rFonts w:ascii="Arial" w:eastAsia="Times New Roman" w:hAnsi="Arial" w:cs="Arial"/>
          <w:color w:val="353535"/>
          <w:sz w:val="24"/>
          <w:szCs w:val="24"/>
          <w:lang w:val="en-GB" w:eastAsia="en-GB"/>
        </w:rPr>
      </w:pPr>
      <w:r w:rsidRPr="009D0069">
        <w:rPr>
          <w:rFonts w:ascii="Arial" w:eastAsia="Times New Roman" w:hAnsi="Arial" w:cs="Arial"/>
          <w:color w:val="353535"/>
          <w:sz w:val="24"/>
          <w:szCs w:val="24"/>
          <w:lang w:val="en-GB" w:eastAsia="en-GB"/>
        </w:rPr>
        <w:t>Retorik ve kompozisyon</w:t>
      </w:r>
    </w:p>
    <w:p w14:paraId="23989A32" w14:textId="3BDB7BF6" w:rsidR="00DD1D33" w:rsidRDefault="00DD1D33" w:rsidP="009D0069">
      <w:pPr>
        <w:pStyle w:val="ListParagraph"/>
        <w:numPr>
          <w:ilvl w:val="0"/>
          <w:numId w:val="8"/>
        </w:numPr>
        <w:spacing w:after="150" w:line="240" w:lineRule="auto"/>
        <w:rPr>
          <w:rFonts w:ascii="Arial" w:eastAsia="Times New Roman" w:hAnsi="Arial" w:cs="Arial"/>
          <w:color w:val="353535"/>
          <w:sz w:val="24"/>
          <w:szCs w:val="24"/>
          <w:lang w:val="en-GB" w:eastAsia="en-GB"/>
        </w:rPr>
      </w:pPr>
      <w:r w:rsidRPr="009D0069">
        <w:rPr>
          <w:rFonts w:ascii="Arial" w:eastAsia="Times New Roman" w:hAnsi="Arial" w:cs="Arial"/>
          <w:color w:val="353535"/>
          <w:sz w:val="24"/>
          <w:szCs w:val="24"/>
          <w:lang w:val="en-GB" w:eastAsia="en-GB"/>
        </w:rPr>
        <w:t>Basın ve yayın tarihi</w:t>
      </w:r>
    </w:p>
    <w:p w14:paraId="6E2F708B" w14:textId="6700DC87" w:rsidR="00646AE5" w:rsidRPr="009D0069" w:rsidRDefault="00646AE5" w:rsidP="009D0069">
      <w:pPr>
        <w:pStyle w:val="ListParagraph"/>
        <w:numPr>
          <w:ilvl w:val="0"/>
          <w:numId w:val="8"/>
        </w:numPr>
        <w:spacing w:after="150" w:line="240" w:lineRule="auto"/>
        <w:rPr>
          <w:rFonts w:ascii="Arial" w:eastAsia="Times New Roman" w:hAnsi="Arial" w:cs="Arial"/>
          <w:color w:val="353535"/>
          <w:sz w:val="24"/>
          <w:szCs w:val="24"/>
          <w:lang w:val="en-GB" w:eastAsia="en-GB"/>
        </w:rPr>
      </w:pPr>
      <w:r>
        <w:rPr>
          <w:rFonts w:ascii="Arial" w:eastAsia="Times New Roman" w:hAnsi="Arial" w:cs="Arial"/>
          <w:color w:val="353535"/>
          <w:sz w:val="24"/>
          <w:szCs w:val="24"/>
          <w:lang w:val="en-GB" w:eastAsia="en-GB"/>
        </w:rPr>
        <w:t>Ve daha fazlası</w:t>
      </w:r>
    </w:p>
    <w:p w14:paraId="6BF087C1" w14:textId="56C2A1EC" w:rsidR="00772BE8" w:rsidRDefault="00772BE8" w:rsidP="00F35FE0">
      <w:pPr>
        <w:pStyle w:val="NormalWeb"/>
        <w:spacing w:before="0" w:beforeAutospacing="0" w:after="0" w:afterAutospacing="0" w:line="360" w:lineRule="auto"/>
        <w:jc w:val="both"/>
        <w:rPr>
          <w:rFonts w:ascii="Arial" w:hAnsi="Arial" w:cs="Arial"/>
        </w:rPr>
      </w:pPr>
    </w:p>
    <w:p w14:paraId="1D0D2C1F" w14:textId="77777777" w:rsidR="00254871" w:rsidRPr="00254871" w:rsidRDefault="00254871" w:rsidP="00254871">
      <w:pPr>
        <w:pStyle w:val="NormalWeb"/>
        <w:spacing w:after="0" w:line="360" w:lineRule="auto"/>
        <w:jc w:val="both"/>
        <w:rPr>
          <w:rFonts w:ascii="Arial" w:hAnsi="Arial" w:cs="Arial"/>
          <w:b/>
        </w:rPr>
      </w:pPr>
      <w:r w:rsidRPr="00254871">
        <w:rPr>
          <w:rFonts w:ascii="Arial" w:hAnsi="Arial" w:cs="Arial"/>
          <w:b/>
        </w:rPr>
        <w:t>MLA Thesaurus</w:t>
      </w:r>
    </w:p>
    <w:p w14:paraId="1D626D2B" w14:textId="77777777" w:rsidR="00254871" w:rsidRPr="00254871" w:rsidRDefault="00254871" w:rsidP="00254871">
      <w:pPr>
        <w:pStyle w:val="NormalWeb"/>
        <w:spacing w:after="0" w:line="360" w:lineRule="auto"/>
        <w:jc w:val="both"/>
        <w:rPr>
          <w:rFonts w:ascii="Arial" w:hAnsi="Arial" w:cs="Arial"/>
        </w:rPr>
      </w:pPr>
      <w:r w:rsidRPr="00E6318C">
        <w:rPr>
          <w:rFonts w:ascii="Arial" w:hAnsi="Arial" w:cs="Arial"/>
          <w:i/>
        </w:rPr>
        <w:t>MLA Thesaurus</w:t>
      </w:r>
      <w:r w:rsidRPr="00254871">
        <w:rPr>
          <w:rFonts w:ascii="Arial" w:hAnsi="Arial" w:cs="Arial"/>
        </w:rPr>
        <w:t>, bibliyografide listelenen materyallerin indekslenmesinde kullanılan konu terimleri, isimler ve eserler için hazırlanmış bir kontrollü kelime dağarcığıdır. MLA tarafından geliştirilmiştir ve disiplinlerindeki mevcut terminolojiyi yansıtacak şekilde sürekli olarak revize edilmekte ve genişletilmektedir.</w:t>
      </w:r>
    </w:p>
    <w:p w14:paraId="584676A0" w14:textId="77777777" w:rsidR="00254871" w:rsidRPr="00254871" w:rsidRDefault="00254871" w:rsidP="00254871">
      <w:pPr>
        <w:pStyle w:val="NormalWeb"/>
        <w:spacing w:after="0" w:line="360" w:lineRule="auto"/>
        <w:jc w:val="both"/>
        <w:rPr>
          <w:rFonts w:ascii="Arial" w:hAnsi="Arial" w:cs="Arial"/>
          <w:b/>
        </w:rPr>
      </w:pPr>
      <w:r w:rsidRPr="00254871">
        <w:rPr>
          <w:rFonts w:ascii="Arial" w:hAnsi="Arial" w:cs="Arial"/>
          <w:b/>
        </w:rPr>
        <w:t>MLA Directory of Periodicals</w:t>
      </w:r>
    </w:p>
    <w:p w14:paraId="03CAC7FC" w14:textId="2241AD65" w:rsidR="00254871" w:rsidRDefault="00254871" w:rsidP="00254871">
      <w:pPr>
        <w:pStyle w:val="NormalWeb"/>
        <w:spacing w:before="0" w:beforeAutospacing="0" w:after="0" w:afterAutospacing="0" w:line="360" w:lineRule="auto"/>
        <w:jc w:val="both"/>
        <w:rPr>
          <w:rFonts w:ascii="Arial" w:hAnsi="Arial" w:cs="Arial"/>
        </w:rPr>
      </w:pPr>
      <w:r w:rsidRPr="00E6318C">
        <w:rPr>
          <w:rFonts w:ascii="Arial" w:hAnsi="Arial" w:cs="Arial"/>
          <w:i/>
        </w:rPr>
        <w:t>MLA Directory of Periodicals</w:t>
      </w:r>
      <w:r w:rsidRPr="00254871">
        <w:rPr>
          <w:rFonts w:ascii="Arial" w:hAnsi="Arial" w:cs="Arial"/>
        </w:rPr>
        <w:t>, bibliyografyanın kapsama alanlarında yayımlanan 6.000’den fazla dergi ve kitap serisi için ayrıntılı kayıtlar sunmaktadır.</w:t>
      </w:r>
    </w:p>
    <w:p w14:paraId="2136FCFA" w14:textId="77777777" w:rsidR="00254871" w:rsidRPr="00157B62" w:rsidRDefault="00254871" w:rsidP="00F35FE0">
      <w:pPr>
        <w:pStyle w:val="NormalWeb"/>
        <w:spacing w:before="0" w:beforeAutospacing="0" w:after="0" w:afterAutospacing="0" w:line="360" w:lineRule="auto"/>
        <w:jc w:val="both"/>
        <w:rPr>
          <w:rFonts w:ascii="Arial" w:hAnsi="Arial" w:cs="Arial"/>
        </w:rPr>
      </w:pPr>
    </w:p>
    <w:p w14:paraId="1F2023D1" w14:textId="77777777" w:rsidR="00BB7EC1" w:rsidRDefault="000D4D58" w:rsidP="00BB7EC1">
      <w:pPr>
        <w:spacing w:line="360" w:lineRule="auto"/>
        <w:jc w:val="both"/>
        <w:rPr>
          <w:rFonts w:ascii="Arial" w:hAnsi="Arial" w:cs="Arial"/>
          <w:b/>
          <w:bCs/>
          <w:sz w:val="24"/>
          <w:szCs w:val="24"/>
        </w:rPr>
      </w:pPr>
      <w:r>
        <w:rPr>
          <w:rFonts w:ascii="Arial" w:hAnsi="Arial" w:cs="Arial"/>
          <w:b/>
          <w:bCs/>
          <w:sz w:val="24"/>
          <w:szCs w:val="24"/>
        </w:rPr>
        <w:t>Veri tabanı ile ilgili olarak;</w:t>
      </w:r>
    </w:p>
    <w:p w14:paraId="5C061505" w14:textId="77777777" w:rsidR="000F13CA" w:rsidRPr="000F13CA" w:rsidRDefault="00BB7EC1" w:rsidP="00E37829">
      <w:pPr>
        <w:spacing w:line="240" w:lineRule="auto"/>
        <w:rPr>
          <w:rFonts w:ascii="Arial" w:hAnsi="Arial" w:cs="Arial"/>
        </w:rPr>
      </w:pPr>
      <w:r>
        <w:rPr>
          <w:rFonts w:ascii="Arial" w:hAnsi="Arial" w:cs="Arial"/>
          <w:b/>
        </w:rPr>
        <w:t>E</w:t>
      </w:r>
      <w:r w:rsidR="00CC3689" w:rsidRPr="000D4D58">
        <w:rPr>
          <w:rFonts w:ascii="Arial" w:hAnsi="Arial" w:cs="Arial"/>
          <w:b/>
        </w:rPr>
        <w:t xml:space="preserve">rişim linki: </w:t>
      </w:r>
      <w:r w:rsidR="000F13CA">
        <w:rPr>
          <w:rFonts w:ascii="Arial" w:hAnsi="Arial" w:cs="Arial"/>
        </w:rPr>
        <w:fldChar w:fldCharType="begin"/>
      </w:r>
      <w:r w:rsidR="000F13CA">
        <w:rPr>
          <w:rFonts w:ascii="Arial" w:hAnsi="Arial" w:cs="Arial"/>
        </w:rPr>
        <w:instrText xml:space="preserve"> HYPERLINK "</w:instrText>
      </w:r>
      <w:r w:rsidR="000F13CA" w:rsidRPr="000F13CA">
        <w:rPr>
          <w:rFonts w:ascii="Arial" w:hAnsi="Arial" w:cs="Arial"/>
        </w:rPr>
        <w:instrText>http://search.ebscohost.com/login.aspx?authtype=ip,uid&amp;profile=ehost&amp;defaultdb=mlf</w:instrText>
      </w:r>
    </w:p>
    <w:p w14:paraId="70615255" w14:textId="7535B139" w:rsidR="000F13CA" w:rsidRPr="00190B45" w:rsidRDefault="000F13CA" w:rsidP="00E37829">
      <w:pPr>
        <w:spacing w:line="240" w:lineRule="auto"/>
        <w:rPr>
          <w:rStyle w:val="Hyperlink"/>
          <w:rFonts w:ascii="Arial" w:hAnsi="Arial" w:cs="Arial"/>
        </w:rPr>
      </w:pPr>
      <w:r>
        <w:rPr>
          <w:rFonts w:ascii="Arial" w:hAnsi="Arial" w:cs="Arial"/>
        </w:rPr>
        <w:instrText xml:space="preserve">" </w:instrText>
      </w:r>
      <w:r>
        <w:rPr>
          <w:rFonts w:ascii="Arial" w:hAnsi="Arial" w:cs="Arial"/>
        </w:rPr>
        <w:fldChar w:fldCharType="separate"/>
      </w:r>
      <w:r w:rsidRPr="00190B45">
        <w:rPr>
          <w:rStyle w:val="Hyperlink"/>
          <w:rFonts w:ascii="Arial" w:hAnsi="Arial" w:cs="Arial"/>
        </w:rPr>
        <w:t>http://search.ebscohost.com/login.aspx?authtype=ip,uid&amp;profile=ehost&amp;defaultdb=mlf</w:t>
      </w:r>
      <w:r>
        <w:rPr>
          <w:rStyle w:val="Hyperlink"/>
          <w:rFonts w:ascii="Arial" w:hAnsi="Arial" w:cs="Arial"/>
        </w:rPr>
        <w:t>,kah</w:t>
      </w:r>
    </w:p>
    <w:p w14:paraId="68254E96" w14:textId="2C03F65B" w:rsidR="00067029" w:rsidRDefault="000F13CA" w:rsidP="00E37829">
      <w:pPr>
        <w:spacing w:line="240" w:lineRule="auto"/>
        <w:rPr>
          <w:rFonts w:ascii="Arial" w:hAnsi="Arial" w:cs="Arial"/>
        </w:rPr>
      </w:pPr>
      <w:r>
        <w:rPr>
          <w:rFonts w:ascii="Arial" w:hAnsi="Arial" w:cs="Arial"/>
        </w:rPr>
        <w:fldChar w:fldCharType="end"/>
      </w:r>
      <w:r w:rsidR="00385950" w:rsidRPr="000D4D58">
        <w:rPr>
          <w:rFonts w:ascii="Arial" w:hAnsi="Arial" w:cs="Arial"/>
          <w:b/>
        </w:rPr>
        <w:t>Başlık listesi:</w:t>
      </w:r>
      <w:r w:rsidR="00385950" w:rsidRPr="000D4D58">
        <w:rPr>
          <w:rFonts w:ascii="Arial" w:hAnsi="Arial" w:cs="Arial"/>
        </w:rPr>
        <w:t xml:space="preserve"> </w:t>
      </w:r>
    </w:p>
    <w:p w14:paraId="6E7C8F36" w14:textId="5477A277" w:rsidR="00385950" w:rsidRPr="000D4D58" w:rsidRDefault="007B23B6" w:rsidP="00E37829">
      <w:pPr>
        <w:spacing w:line="240" w:lineRule="auto"/>
        <w:rPr>
          <w:rFonts w:ascii="Arial" w:hAnsi="Arial" w:cs="Arial"/>
        </w:rPr>
      </w:pPr>
      <w:hyperlink r:id="rId8" w:history="1">
        <w:r w:rsidR="000F13CA" w:rsidRPr="00190B45">
          <w:rPr>
            <w:rStyle w:val="Hyperlink"/>
            <w:rFonts w:ascii="Arial" w:hAnsi="Arial" w:cs="Arial"/>
          </w:rPr>
          <w:t>https://www.ebscohost.com/titleLists/mla-coverage.xls</w:t>
        </w:r>
      </w:hyperlink>
    </w:p>
    <w:p w14:paraId="71F36885" w14:textId="77777777" w:rsidR="00067029" w:rsidRDefault="00CC3689" w:rsidP="00E37829">
      <w:pPr>
        <w:spacing w:line="240" w:lineRule="auto"/>
        <w:rPr>
          <w:rFonts w:ascii="Arial" w:hAnsi="Arial" w:cs="Arial"/>
          <w:b/>
        </w:rPr>
      </w:pPr>
      <w:r w:rsidRPr="000D4D58">
        <w:rPr>
          <w:rFonts w:ascii="Arial" w:hAnsi="Arial" w:cs="Arial"/>
          <w:b/>
        </w:rPr>
        <w:t>Detaylı bilgi:</w:t>
      </w:r>
      <w:r w:rsidR="00772BE8" w:rsidRPr="000D4D58">
        <w:rPr>
          <w:rFonts w:ascii="Arial" w:hAnsi="Arial" w:cs="Arial"/>
          <w:b/>
        </w:rPr>
        <w:t xml:space="preserve"> </w:t>
      </w:r>
    </w:p>
    <w:p w14:paraId="052EE24B" w14:textId="7CC17749" w:rsidR="00772BE8" w:rsidRPr="00157B62" w:rsidRDefault="00D72C82" w:rsidP="00D72C82">
      <w:pPr>
        <w:spacing w:line="240" w:lineRule="auto"/>
        <w:rPr>
          <w:rFonts w:ascii="Arial" w:hAnsi="Arial" w:cs="Arial"/>
        </w:rPr>
      </w:pPr>
      <w:r w:rsidRPr="00157B62">
        <w:rPr>
          <w:rFonts w:ascii="Arial" w:hAnsi="Arial" w:cs="Arial"/>
          <w:b/>
          <w:bCs/>
          <w:iCs/>
          <w:noProof/>
        </w:rPr>
        <w:drawing>
          <wp:anchor distT="0" distB="0" distL="114300" distR="114300" simplePos="0" relativeHeight="251655680" behindDoc="1" locked="0" layoutInCell="1" allowOverlap="1" wp14:anchorId="56E31A04" wp14:editId="3BE2777E">
            <wp:simplePos x="0" y="0"/>
            <wp:positionH relativeFrom="column">
              <wp:posOffset>5044440</wp:posOffset>
            </wp:positionH>
            <wp:positionV relativeFrom="paragraph">
              <wp:posOffset>454025</wp:posOffset>
            </wp:positionV>
            <wp:extent cx="1432560" cy="462280"/>
            <wp:effectExtent l="0" t="0" r="0" b="0"/>
            <wp:wrapTight wrapText="bothSides">
              <wp:wrapPolygon edited="0">
                <wp:start x="0" y="0"/>
                <wp:lineTo x="0" y="20473"/>
                <wp:lineTo x="21255" y="20473"/>
                <wp:lineTo x="2125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srcRect b="30000"/>
                    <a:stretch/>
                  </pic:blipFill>
                  <pic:spPr bwMode="auto">
                    <a:xfrm>
                      <a:off x="0" y="0"/>
                      <a:ext cx="1432560" cy="462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10" w:history="1">
        <w:r w:rsidR="00067029" w:rsidRPr="00CD413B">
          <w:rPr>
            <w:rStyle w:val="Hyperlink"/>
            <w:rFonts w:ascii="Arial" w:hAnsi="Arial" w:cs="Arial"/>
          </w:rPr>
          <w:t>https://www.ebsco.com/products/research-databases/mla-international-bibliography-full-text</w:t>
        </w:r>
      </w:hyperlink>
    </w:p>
    <w:sectPr w:rsidR="00772BE8" w:rsidRPr="00157B62" w:rsidSect="00772BE8">
      <w:pgSz w:w="12240" w:h="15840"/>
      <w:pgMar w:top="1260"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3BE7BE" w14:textId="77777777" w:rsidR="002E1012" w:rsidRDefault="002E1012" w:rsidP="00C622A7">
      <w:pPr>
        <w:spacing w:after="0" w:line="240" w:lineRule="auto"/>
      </w:pPr>
      <w:r>
        <w:separator/>
      </w:r>
    </w:p>
  </w:endnote>
  <w:endnote w:type="continuationSeparator" w:id="0">
    <w:p w14:paraId="0974D58B" w14:textId="77777777" w:rsidR="002E1012" w:rsidRDefault="002E1012" w:rsidP="00C622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F8A65" w14:textId="77777777" w:rsidR="002E1012" w:rsidRDefault="002E1012" w:rsidP="00C622A7">
      <w:pPr>
        <w:spacing w:after="0" w:line="240" w:lineRule="auto"/>
      </w:pPr>
      <w:r>
        <w:separator/>
      </w:r>
    </w:p>
  </w:footnote>
  <w:footnote w:type="continuationSeparator" w:id="0">
    <w:p w14:paraId="54802272" w14:textId="77777777" w:rsidR="002E1012" w:rsidRDefault="002E1012" w:rsidP="00C622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331DE"/>
    <w:multiLevelType w:val="hybridMultilevel"/>
    <w:tmpl w:val="ADB47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A80275"/>
    <w:multiLevelType w:val="multilevel"/>
    <w:tmpl w:val="E660B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EE5822"/>
    <w:multiLevelType w:val="hybridMultilevel"/>
    <w:tmpl w:val="8E5E3C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C0D6570"/>
    <w:multiLevelType w:val="hybridMultilevel"/>
    <w:tmpl w:val="89CE4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5557DA"/>
    <w:multiLevelType w:val="multilevel"/>
    <w:tmpl w:val="32904D8E"/>
    <w:lvl w:ilvl="0">
      <w:start w:val="1"/>
      <w:numFmt w:val="bullet"/>
      <w:lvlText w:val=""/>
      <w:lvlJc w:val="left"/>
      <w:pPr>
        <w:tabs>
          <w:tab w:val="num" w:pos="3240"/>
        </w:tabs>
        <w:ind w:left="3240" w:hanging="360"/>
      </w:pPr>
      <w:rPr>
        <w:rFonts w:ascii="Symbol" w:hAnsi="Symbol" w:hint="default"/>
        <w:sz w:val="20"/>
      </w:rPr>
    </w:lvl>
    <w:lvl w:ilvl="1" w:tentative="1">
      <w:start w:val="1"/>
      <w:numFmt w:val="bullet"/>
      <w:lvlText w:val="o"/>
      <w:lvlJc w:val="left"/>
      <w:pPr>
        <w:tabs>
          <w:tab w:val="num" w:pos="3960"/>
        </w:tabs>
        <w:ind w:left="3960" w:hanging="360"/>
      </w:pPr>
      <w:rPr>
        <w:rFonts w:ascii="Courier New" w:hAnsi="Courier New" w:hint="default"/>
        <w:sz w:val="20"/>
      </w:rPr>
    </w:lvl>
    <w:lvl w:ilvl="2" w:tentative="1">
      <w:start w:val="1"/>
      <w:numFmt w:val="bullet"/>
      <w:lvlText w:val=""/>
      <w:lvlJc w:val="left"/>
      <w:pPr>
        <w:tabs>
          <w:tab w:val="num" w:pos="4680"/>
        </w:tabs>
        <w:ind w:left="4680" w:hanging="360"/>
      </w:pPr>
      <w:rPr>
        <w:rFonts w:ascii="Wingdings" w:hAnsi="Wingdings" w:hint="default"/>
        <w:sz w:val="20"/>
      </w:rPr>
    </w:lvl>
    <w:lvl w:ilvl="3" w:tentative="1">
      <w:start w:val="1"/>
      <w:numFmt w:val="bullet"/>
      <w:lvlText w:val=""/>
      <w:lvlJc w:val="left"/>
      <w:pPr>
        <w:tabs>
          <w:tab w:val="num" w:pos="5400"/>
        </w:tabs>
        <w:ind w:left="5400" w:hanging="360"/>
      </w:pPr>
      <w:rPr>
        <w:rFonts w:ascii="Wingdings" w:hAnsi="Wingdings" w:hint="default"/>
        <w:sz w:val="20"/>
      </w:rPr>
    </w:lvl>
    <w:lvl w:ilvl="4" w:tentative="1">
      <w:start w:val="1"/>
      <w:numFmt w:val="bullet"/>
      <w:lvlText w:val=""/>
      <w:lvlJc w:val="left"/>
      <w:pPr>
        <w:tabs>
          <w:tab w:val="num" w:pos="6120"/>
        </w:tabs>
        <w:ind w:left="6120" w:hanging="360"/>
      </w:pPr>
      <w:rPr>
        <w:rFonts w:ascii="Wingdings" w:hAnsi="Wingdings" w:hint="default"/>
        <w:sz w:val="20"/>
      </w:rPr>
    </w:lvl>
    <w:lvl w:ilvl="5" w:tentative="1">
      <w:start w:val="1"/>
      <w:numFmt w:val="bullet"/>
      <w:lvlText w:val=""/>
      <w:lvlJc w:val="left"/>
      <w:pPr>
        <w:tabs>
          <w:tab w:val="num" w:pos="6840"/>
        </w:tabs>
        <w:ind w:left="6840" w:hanging="360"/>
      </w:pPr>
      <w:rPr>
        <w:rFonts w:ascii="Wingdings" w:hAnsi="Wingdings" w:hint="default"/>
        <w:sz w:val="20"/>
      </w:rPr>
    </w:lvl>
    <w:lvl w:ilvl="6" w:tentative="1">
      <w:start w:val="1"/>
      <w:numFmt w:val="bullet"/>
      <w:lvlText w:val=""/>
      <w:lvlJc w:val="left"/>
      <w:pPr>
        <w:tabs>
          <w:tab w:val="num" w:pos="7560"/>
        </w:tabs>
        <w:ind w:left="7560" w:hanging="360"/>
      </w:pPr>
      <w:rPr>
        <w:rFonts w:ascii="Wingdings" w:hAnsi="Wingdings" w:hint="default"/>
        <w:sz w:val="20"/>
      </w:rPr>
    </w:lvl>
    <w:lvl w:ilvl="7" w:tentative="1">
      <w:start w:val="1"/>
      <w:numFmt w:val="bullet"/>
      <w:lvlText w:val=""/>
      <w:lvlJc w:val="left"/>
      <w:pPr>
        <w:tabs>
          <w:tab w:val="num" w:pos="8280"/>
        </w:tabs>
        <w:ind w:left="8280" w:hanging="360"/>
      </w:pPr>
      <w:rPr>
        <w:rFonts w:ascii="Wingdings" w:hAnsi="Wingdings" w:hint="default"/>
        <w:sz w:val="20"/>
      </w:rPr>
    </w:lvl>
    <w:lvl w:ilvl="8" w:tentative="1">
      <w:start w:val="1"/>
      <w:numFmt w:val="bullet"/>
      <w:lvlText w:val=""/>
      <w:lvlJc w:val="left"/>
      <w:pPr>
        <w:tabs>
          <w:tab w:val="num" w:pos="9000"/>
        </w:tabs>
        <w:ind w:left="9000" w:hanging="360"/>
      </w:pPr>
      <w:rPr>
        <w:rFonts w:ascii="Wingdings" w:hAnsi="Wingdings" w:hint="default"/>
        <w:sz w:val="20"/>
      </w:rPr>
    </w:lvl>
  </w:abstractNum>
  <w:abstractNum w:abstractNumId="5" w15:restartNumberingAfterBreak="0">
    <w:nsid w:val="50603A7B"/>
    <w:multiLevelType w:val="multilevel"/>
    <w:tmpl w:val="8EC00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AE717A"/>
    <w:multiLevelType w:val="hybridMultilevel"/>
    <w:tmpl w:val="49C0D8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6386A47"/>
    <w:multiLevelType w:val="multilevel"/>
    <w:tmpl w:val="9708A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8B71A6"/>
    <w:multiLevelType w:val="multilevel"/>
    <w:tmpl w:val="73D2E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3"/>
  </w:num>
  <w:num w:numId="4">
    <w:abstractNumId w:val="1"/>
  </w:num>
  <w:num w:numId="5">
    <w:abstractNumId w:val="8"/>
  </w:num>
  <w:num w:numId="6">
    <w:abstractNumId w:val="4"/>
  </w:num>
  <w:num w:numId="7">
    <w:abstractNumId w:val="6"/>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90F40"/>
    <w:rsid w:val="000218F2"/>
    <w:rsid w:val="00067029"/>
    <w:rsid w:val="000A157E"/>
    <w:rsid w:val="000D4D58"/>
    <w:rsid w:val="000F13CA"/>
    <w:rsid w:val="00157B62"/>
    <w:rsid w:val="00191E5E"/>
    <w:rsid w:val="001A3B70"/>
    <w:rsid w:val="001D13A9"/>
    <w:rsid w:val="001E58BB"/>
    <w:rsid w:val="00203BD5"/>
    <w:rsid w:val="00253A4C"/>
    <w:rsid w:val="00254871"/>
    <w:rsid w:val="00287118"/>
    <w:rsid w:val="002C2078"/>
    <w:rsid w:val="002E1012"/>
    <w:rsid w:val="002E7D63"/>
    <w:rsid w:val="00304A59"/>
    <w:rsid w:val="003756E6"/>
    <w:rsid w:val="00385950"/>
    <w:rsid w:val="003B0FD4"/>
    <w:rsid w:val="003B4F90"/>
    <w:rsid w:val="003E282B"/>
    <w:rsid w:val="003E3922"/>
    <w:rsid w:val="003F1A01"/>
    <w:rsid w:val="00414848"/>
    <w:rsid w:val="00475811"/>
    <w:rsid w:val="00490985"/>
    <w:rsid w:val="004B2C57"/>
    <w:rsid w:val="00571870"/>
    <w:rsid w:val="005C6733"/>
    <w:rsid w:val="005E1797"/>
    <w:rsid w:val="00642FDF"/>
    <w:rsid w:val="00646AE5"/>
    <w:rsid w:val="006A38FB"/>
    <w:rsid w:val="006C5C8A"/>
    <w:rsid w:val="0071789A"/>
    <w:rsid w:val="00772BE8"/>
    <w:rsid w:val="007B23B6"/>
    <w:rsid w:val="007F496E"/>
    <w:rsid w:val="008214F5"/>
    <w:rsid w:val="009013AC"/>
    <w:rsid w:val="0090189F"/>
    <w:rsid w:val="009028DD"/>
    <w:rsid w:val="009134CE"/>
    <w:rsid w:val="00964B5C"/>
    <w:rsid w:val="009D0069"/>
    <w:rsid w:val="009D58A2"/>
    <w:rsid w:val="00A061C1"/>
    <w:rsid w:val="00AA5C18"/>
    <w:rsid w:val="00AB4C8B"/>
    <w:rsid w:val="00B2386F"/>
    <w:rsid w:val="00BB7EC1"/>
    <w:rsid w:val="00BD67FC"/>
    <w:rsid w:val="00BE7FA2"/>
    <w:rsid w:val="00C47FCE"/>
    <w:rsid w:val="00C622A7"/>
    <w:rsid w:val="00CB48B0"/>
    <w:rsid w:val="00CC3689"/>
    <w:rsid w:val="00D13DF9"/>
    <w:rsid w:val="00D72C82"/>
    <w:rsid w:val="00DD1D33"/>
    <w:rsid w:val="00E37829"/>
    <w:rsid w:val="00E6318C"/>
    <w:rsid w:val="00EA68D3"/>
    <w:rsid w:val="00ED2EBD"/>
    <w:rsid w:val="00F35FE0"/>
    <w:rsid w:val="00F4045D"/>
    <w:rsid w:val="00F52B40"/>
    <w:rsid w:val="00F83157"/>
    <w:rsid w:val="00F90F40"/>
    <w:rsid w:val="00FB22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3788A"/>
  <w15:docId w15:val="{B7230F98-3AA9-4A47-896C-017A4706C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3BD5"/>
    <w:rPr>
      <w:lang w:val="tr-TR"/>
    </w:rPr>
  </w:style>
  <w:style w:type="paragraph" w:styleId="Heading2">
    <w:name w:val="heading 2"/>
    <w:basedOn w:val="Normal"/>
    <w:link w:val="Heading2Char"/>
    <w:uiPriority w:val="9"/>
    <w:qFormat/>
    <w:rsid w:val="00DD1D33"/>
    <w:pPr>
      <w:spacing w:before="100" w:beforeAutospacing="1" w:after="100" w:afterAutospacing="1" w:line="240" w:lineRule="auto"/>
      <w:outlineLvl w:val="1"/>
    </w:pPr>
    <w:rPr>
      <w:rFonts w:ascii="Times New Roman" w:eastAsia="Times New Roman" w:hAnsi="Times New Roman" w:cs="Times New Roman"/>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F90F4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90F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0F40"/>
    <w:rPr>
      <w:rFonts w:ascii="Tahoma" w:hAnsi="Tahoma" w:cs="Tahoma"/>
      <w:sz w:val="16"/>
      <w:szCs w:val="16"/>
    </w:rPr>
  </w:style>
  <w:style w:type="character" w:styleId="Hyperlink">
    <w:name w:val="Hyperlink"/>
    <w:basedOn w:val="DefaultParagraphFont"/>
    <w:uiPriority w:val="99"/>
    <w:unhideWhenUsed/>
    <w:rsid w:val="00F90F40"/>
    <w:rPr>
      <w:color w:val="0000FF"/>
      <w:u w:val="single"/>
    </w:rPr>
  </w:style>
  <w:style w:type="character" w:customStyle="1" w:styleId="NormalWebChar">
    <w:name w:val="Normal (Web) Char"/>
    <w:basedOn w:val="DefaultParagraphFont"/>
    <w:link w:val="NormalWeb"/>
    <w:uiPriority w:val="99"/>
    <w:rsid w:val="00772BE8"/>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CC3689"/>
    <w:rPr>
      <w:color w:val="808080"/>
      <w:shd w:val="clear" w:color="auto" w:fill="E6E6E6"/>
    </w:rPr>
  </w:style>
  <w:style w:type="paragraph" w:styleId="HTMLPreformatted">
    <w:name w:val="HTML Preformatted"/>
    <w:basedOn w:val="Normal"/>
    <w:link w:val="HTMLPreformattedChar"/>
    <w:uiPriority w:val="99"/>
    <w:semiHidden/>
    <w:unhideWhenUsed/>
    <w:rsid w:val="00CC36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CC3689"/>
    <w:rPr>
      <w:rFonts w:ascii="Courier New" w:eastAsia="Times New Roman" w:hAnsi="Courier New" w:cs="Courier New"/>
      <w:sz w:val="20"/>
      <w:szCs w:val="20"/>
      <w:lang w:val="en-GB" w:eastAsia="en-GB"/>
    </w:rPr>
  </w:style>
  <w:style w:type="paragraph" w:styleId="ListParagraph">
    <w:name w:val="List Paragraph"/>
    <w:basedOn w:val="Normal"/>
    <w:uiPriority w:val="34"/>
    <w:qFormat/>
    <w:rsid w:val="00191E5E"/>
    <w:pPr>
      <w:ind w:left="720"/>
      <w:contextualSpacing/>
    </w:pPr>
  </w:style>
  <w:style w:type="character" w:customStyle="1" w:styleId="Heading2Char">
    <w:name w:val="Heading 2 Char"/>
    <w:basedOn w:val="DefaultParagraphFont"/>
    <w:link w:val="Heading2"/>
    <w:uiPriority w:val="9"/>
    <w:rsid w:val="00DD1D33"/>
    <w:rPr>
      <w:rFonts w:ascii="Times New Roman" w:eastAsia="Times New Roman" w:hAnsi="Times New Roman" w:cs="Times New Roman"/>
      <w:b/>
      <w:bCs/>
      <w:sz w:val="36"/>
      <w:szCs w:val="36"/>
      <w:lang w:val="en-GB" w:eastAsia="en-GB"/>
    </w:rPr>
  </w:style>
  <w:style w:type="character" w:styleId="FollowedHyperlink">
    <w:name w:val="FollowedHyperlink"/>
    <w:basedOn w:val="DefaultParagraphFont"/>
    <w:uiPriority w:val="99"/>
    <w:semiHidden/>
    <w:unhideWhenUsed/>
    <w:rsid w:val="00F35FE0"/>
    <w:rPr>
      <w:color w:val="800080" w:themeColor="followedHyperlink"/>
      <w:u w:val="single"/>
    </w:rPr>
  </w:style>
  <w:style w:type="paragraph" w:styleId="Header">
    <w:name w:val="header"/>
    <w:basedOn w:val="Normal"/>
    <w:link w:val="HeaderChar"/>
    <w:uiPriority w:val="99"/>
    <w:unhideWhenUsed/>
    <w:rsid w:val="00C622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22A7"/>
    <w:rPr>
      <w:lang w:val="tr-TR"/>
    </w:rPr>
  </w:style>
  <w:style w:type="paragraph" w:styleId="Footer">
    <w:name w:val="footer"/>
    <w:basedOn w:val="Normal"/>
    <w:link w:val="FooterChar"/>
    <w:uiPriority w:val="99"/>
    <w:unhideWhenUsed/>
    <w:rsid w:val="00C622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22A7"/>
    <w:rPr>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196524">
      <w:bodyDiv w:val="1"/>
      <w:marLeft w:val="0"/>
      <w:marRight w:val="0"/>
      <w:marTop w:val="0"/>
      <w:marBottom w:val="0"/>
      <w:divBdr>
        <w:top w:val="none" w:sz="0" w:space="0" w:color="auto"/>
        <w:left w:val="none" w:sz="0" w:space="0" w:color="auto"/>
        <w:bottom w:val="none" w:sz="0" w:space="0" w:color="auto"/>
        <w:right w:val="none" w:sz="0" w:space="0" w:color="auto"/>
      </w:divBdr>
      <w:divsChild>
        <w:div w:id="1628856370">
          <w:marLeft w:val="0"/>
          <w:marRight w:val="0"/>
          <w:marTop w:val="0"/>
          <w:marBottom w:val="0"/>
          <w:divBdr>
            <w:top w:val="none" w:sz="0" w:space="0" w:color="auto"/>
            <w:left w:val="none" w:sz="0" w:space="0" w:color="auto"/>
            <w:bottom w:val="none" w:sz="0" w:space="0" w:color="auto"/>
            <w:right w:val="none" w:sz="0" w:space="0" w:color="auto"/>
          </w:divBdr>
        </w:div>
      </w:divsChild>
    </w:div>
    <w:div w:id="576945016">
      <w:bodyDiv w:val="1"/>
      <w:marLeft w:val="0"/>
      <w:marRight w:val="0"/>
      <w:marTop w:val="0"/>
      <w:marBottom w:val="0"/>
      <w:divBdr>
        <w:top w:val="none" w:sz="0" w:space="0" w:color="auto"/>
        <w:left w:val="none" w:sz="0" w:space="0" w:color="auto"/>
        <w:bottom w:val="none" w:sz="0" w:space="0" w:color="auto"/>
        <w:right w:val="none" w:sz="0" w:space="0" w:color="auto"/>
      </w:divBdr>
    </w:div>
    <w:div w:id="990601373">
      <w:bodyDiv w:val="1"/>
      <w:marLeft w:val="0"/>
      <w:marRight w:val="0"/>
      <w:marTop w:val="0"/>
      <w:marBottom w:val="0"/>
      <w:divBdr>
        <w:top w:val="none" w:sz="0" w:space="0" w:color="auto"/>
        <w:left w:val="none" w:sz="0" w:space="0" w:color="auto"/>
        <w:bottom w:val="none" w:sz="0" w:space="0" w:color="auto"/>
        <w:right w:val="none" w:sz="0" w:space="0" w:color="auto"/>
      </w:divBdr>
      <w:divsChild>
        <w:div w:id="1372220987">
          <w:marLeft w:val="0"/>
          <w:marRight w:val="0"/>
          <w:marTop w:val="0"/>
          <w:marBottom w:val="0"/>
          <w:divBdr>
            <w:top w:val="none" w:sz="0" w:space="0" w:color="auto"/>
            <w:left w:val="none" w:sz="0" w:space="0" w:color="auto"/>
            <w:bottom w:val="none" w:sz="0" w:space="0" w:color="auto"/>
            <w:right w:val="none" w:sz="0" w:space="0" w:color="auto"/>
          </w:divBdr>
        </w:div>
        <w:div w:id="1517957634">
          <w:marLeft w:val="0"/>
          <w:marRight w:val="0"/>
          <w:marTop w:val="0"/>
          <w:marBottom w:val="0"/>
          <w:divBdr>
            <w:top w:val="none" w:sz="0" w:space="0" w:color="auto"/>
            <w:left w:val="none" w:sz="0" w:space="0" w:color="auto"/>
            <w:bottom w:val="none" w:sz="0" w:space="0" w:color="auto"/>
            <w:right w:val="none" w:sz="0" w:space="0" w:color="auto"/>
          </w:divBdr>
        </w:div>
      </w:divsChild>
    </w:div>
    <w:div w:id="1146705271">
      <w:bodyDiv w:val="1"/>
      <w:marLeft w:val="0"/>
      <w:marRight w:val="0"/>
      <w:marTop w:val="0"/>
      <w:marBottom w:val="0"/>
      <w:divBdr>
        <w:top w:val="none" w:sz="0" w:space="0" w:color="auto"/>
        <w:left w:val="none" w:sz="0" w:space="0" w:color="auto"/>
        <w:bottom w:val="none" w:sz="0" w:space="0" w:color="auto"/>
        <w:right w:val="none" w:sz="0" w:space="0" w:color="auto"/>
      </w:divBdr>
    </w:div>
    <w:div w:id="1529564794">
      <w:bodyDiv w:val="1"/>
      <w:marLeft w:val="0"/>
      <w:marRight w:val="0"/>
      <w:marTop w:val="0"/>
      <w:marBottom w:val="0"/>
      <w:divBdr>
        <w:top w:val="none" w:sz="0" w:space="0" w:color="auto"/>
        <w:left w:val="none" w:sz="0" w:space="0" w:color="auto"/>
        <w:bottom w:val="none" w:sz="0" w:space="0" w:color="auto"/>
        <w:right w:val="none" w:sz="0" w:space="0" w:color="auto"/>
      </w:divBdr>
      <w:divsChild>
        <w:div w:id="1871531634">
          <w:marLeft w:val="0"/>
          <w:marRight w:val="0"/>
          <w:marTop w:val="0"/>
          <w:marBottom w:val="0"/>
          <w:divBdr>
            <w:top w:val="none" w:sz="0" w:space="0" w:color="auto"/>
            <w:left w:val="none" w:sz="0" w:space="0" w:color="auto"/>
            <w:bottom w:val="none" w:sz="0" w:space="0" w:color="auto"/>
            <w:right w:val="none" w:sz="0" w:space="0" w:color="auto"/>
          </w:divBdr>
        </w:div>
        <w:div w:id="1973516001">
          <w:marLeft w:val="0"/>
          <w:marRight w:val="0"/>
          <w:marTop w:val="0"/>
          <w:marBottom w:val="0"/>
          <w:divBdr>
            <w:top w:val="none" w:sz="0" w:space="0" w:color="auto"/>
            <w:left w:val="none" w:sz="0" w:space="0" w:color="auto"/>
            <w:bottom w:val="none" w:sz="0" w:space="0" w:color="auto"/>
            <w:right w:val="none" w:sz="0" w:space="0" w:color="auto"/>
          </w:divBdr>
        </w:div>
      </w:divsChild>
    </w:div>
    <w:div w:id="1556621302">
      <w:bodyDiv w:val="1"/>
      <w:marLeft w:val="0"/>
      <w:marRight w:val="0"/>
      <w:marTop w:val="0"/>
      <w:marBottom w:val="0"/>
      <w:divBdr>
        <w:top w:val="none" w:sz="0" w:space="0" w:color="auto"/>
        <w:left w:val="none" w:sz="0" w:space="0" w:color="auto"/>
        <w:bottom w:val="none" w:sz="0" w:space="0" w:color="auto"/>
        <w:right w:val="none" w:sz="0" w:space="0" w:color="auto"/>
      </w:divBdr>
      <w:divsChild>
        <w:div w:id="1517422021">
          <w:marLeft w:val="0"/>
          <w:marRight w:val="0"/>
          <w:marTop w:val="0"/>
          <w:marBottom w:val="0"/>
          <w:divBdr>
            <w:top w:val="none" w:sz="0" w:space="0" w:color="auto"/>
            <w:left w:val="none" w:sz="0" w:space="0" w:color="auto"/>
            <w:bottom w:val="none" w:sz="0" w:space="0" w:color="auto"/>
            <w:right w:val="none" w:sz="0" w:space="0" w:color="auto"/>
          </w:divBdr>
          <w:divsChild>
            <w:div w:id="266737131">
              <w:marLeft w:val="0"/>
              <w:marRight w:val="0"/>
              <w:marTop w:val="0"/>
              <w:marBottom w:val="0"/>
              <w:divBdr>
                <w:top w:val="none" w:sz="0" w:space="0" w:color="auto"/>
                <w:left w:val="none" w:sz="0" w:space="0" w:color="auto"/>
                <w:bottom w:val="none" w:sz="0" w:space="0" w:color="auto"/>
                <w:right w:val="none" w:sz="0" w:space="0" w:color="auto"/>
              </w:divBdr>
            </w:div>
            <w:div w:id="2506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365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ebscohost.com/titleLists/mla-coverage.xls"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www.ebsco.com/products/research-databases/mla-international-bibliography-full-text" TargetMode="Externa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2</Pages>
  <Words>392</Words>
  <Characters>2237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Dogan Kusmus</dc:creator>
  <cp:lastModifiedBy>Zelina Genel</cp:lastModifiedBy>
  <cp:revision>67</cp:revision>
  <dcterms:created xsi:type="dcterms:W3CDTF">2012-10-10T09:37:00Z</dcterms:created>
  <dcterms:modified xsi:type="dcterms:W3CDTF">2021-08-08T17:50:00Z</dcterms:modified>
</cp:coreProperties>
</file>